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39E674E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EB1D77">
        <w:rPr>
          <w:rFonts w:ascii="Times New Roman" w:eastAsia="Times New Roman" w:hAnsi="Times New Roman" w:cs="Times New Roman"/>
          <w:sz w:val="26"/>
          <w:szCs w:val="26"/>
          <w:lang w:eastAsia="ru-RU"/>
        </w:rPr>
        <w:t>1310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56FDDC77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EB1D77" w:rsidR="00EB1D77">
        <w:rPr>
          <w:rFonts w:ascii="Times New Roman" w:hAnsi="Times New Roman" w:cs="Times New Roman"/>
          <w:bCs/>
          <w:sz w:val="24"/>
          <w:szCs w:val="24"/>
        </w:rPr>
        <w:t>86MS0021-01-2024-001652-36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39048146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6A25D7">
        <w:rPr>
          <w:sz w:val="26"/>
          <w:szCs w:val="26"/>
        </w:rPr>
        <w:t>14 мая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528C14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 судебного</w:t>
      </w:r>
      <w:r w:rsidRPr="005F22AD">
        <w:rPr>
          <w:rFonts w:ascii="Times New Roman" w:hAnsi="Times New Roman" w:cs="Times New Roman"/>
          <w:sz w:val="26"/>
          <w:szCs w:val="26"/>
        </w:rPr>
        <w:t xml:space="preserve">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1A5B8A">
        <w:rPr>
          <w:rFonts w:ascii="Times New Roman" w:hAnsi="Times New Roman" w:cs="Times New Roman"/>
          <w:sz w:val="26"/>
          <w:szCs w:val="26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683441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EB1D77">
        <w:rPr>
          <w:rFonts w:ascii="Times New Roman" w:hAnsi="Times New Roman" w:cs="Times New Roman"/>
          <w:sz w:val="26"/>
          <w:szCs w:val="26"/>
        </w:rPr>
        <w:t>Петровой Л.Р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2D6F0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EB1D77">
        <w:rPr>
          <w:rFonts w:ascii="Times New Roman" w:hAnsi="Times New Roman" w:cs="Times New Roman"/>
          <w:sz w:val="26"/>
          <w:szCs w:val="26"/>
        </w:rPr>
        <w:t>Петровой Люции Ришатовне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EB1D77">
        <w:rPr>
          <w:rFonts w:ascii="Times New Roman" w:hAnsi="Times New Roman" w:cs="Times New Roman"/>
          <w:sz w:val="26"/>
          <w:szCs w:val="26"/>
        </w:rPr>
        <w:t>23535915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6A25D7">
        <w:rPr>
          <w:rFonts w:ascii="Times New Roman" w:hAnsi="Times New Roman" w:cs="Times New Roman"/>
          <w:sz w:val="26"/>
          <w:szCs w:val="26"/>
        </w:rPr>
        <w:t xml:space="preserve">ООО МКК «Русинтерфинанс» </w:t>
      </w:r>
      <w:r w:rsidR="00EB1D77">
        <w:rPr>
          <w:rFonts w:ascii="Times New Roman" w:hAnsi="Times New Roman" w:cs="Times New Roman"/>
          <w:sz w:val="26"/>
          <w:szCs w:val="26"/>
        </w:rPr>
        <w:t>22.08</w:t>
      </w:r>
      <w:r w:rsidR="003F77A8">
        <w:rPr>
          <w:rFonts w:ascii="Times New Roman" w:hAnsi="Times New Roman" w:cs="Times New Roman"/>
          <w:sz w:val="26"/>
          <w:szCs w:val="26"/>
        </w:rPr>
        <w:t>.2022</w:t>
      </w:r>
      <w:r w:rsidR="004E053B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EB1D77">
        <w:rPr>
          <w:rFonts w:ascii="Times New Roman" w:hAnsi="Times New Roman" w:cs="Times New Roman"/>
          <w:sz w:val="26"/>
          <w:szCs w:val="26"/>
        </w:rPr>
        <w:t>23781,40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EB1D77">
        <w:rPr>
          <w:rFonts w:ascii="Times New Roman" w:hAnsi="Times New Roman" w:cs="Times New Roman"/>
          <w:sz w:val="26"/>
          <w:szCs w:val="26"/>
        </w:rPr>
        <w:t>913,44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446060C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EB1D77">
        <w:rPr>
          <w:rFonts w:ascii="Times New Roman" w:hAnsi="Times New Roman" w:cs="Times New Roman"/>
          <w:sz w:val="26"/>
          <w:szCs w:val="26"/>
        </w:rPr>
        <w:t>Петровой Люции Ришатовне</w:t>
      </w:r>
      <w:r w:rsidRPr="005F22AD" w:rsidR="00AD52BC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договору займа </w:t>
      </w:r>
      <w:r w:rsidRPr="005F22AD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356E97" w:rsidRPr="005F22AD" w:rsidP="009607D1" w14:paraId="78D8F427" w14:textId="03DFDC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EB1D77">
        <w:rPr>
          <w:rFonts w:ascii="Times New Roman" w:hAnsi="Times New Roman" w:cs="Times New Roman"/>
          <w:sz w:val="26"/>
          <w:szCs w:val="26"/>
        </w:rPr>
        <w:t>Петровой Люции Ришатовны</w:t>
      </w:r>
      <w:r w:rsidRPr="005F22AD" w:rsidR="00EB1D77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003CE6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EB1D77">
        <w:rPr>
          <w:rFonts w:ascii="Times New Roman" w:hAnsi="Times New Roman" w:cs="Times New Roman"/>
          <w:sz w:val="26"/>
          <w:szCs w:val="26"/>
        </w:rPr>
        <w:t>№</w:t>
      </w:r>
      <w:r w:rsidR="00EB1D77">
        <w:rPr>
          <w:rFonts w:ascii="Times New Roman" w:hAnsi="Times New Roman" w:cs="Times New Roman"/>
          <w:sz w:val="26"/>
          <w:szCs w:val="26"/>
        </w:rPr>
        <w:t xml:space="preserve">23535915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EB1D77">
        <w:rPr>
          <w:rFonts w:ascii="Times New Roman" w:hAnsi="Times New Roman" w:cs="Times New Roman"/>
          <w:sz w:val="26"/>
          <w:szCs w:val="26"/>
        </w:rPr>
        <w:t xml:space="preserve">22.08.2022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EB1D77">
        <w:rPr>
          <w:rFonts w:ascii="Times New Roman" w:hAnsi="Times New Roman" w:cs="Times New Roman"/>
          <w:sz w:val="26"/>
          <w:szCs w:val="26"/>
        </w:rPr>
        <w:t>23781,40</w:t>
      </w:r>
      <w:r w:rsidR="00482CA9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482CA9">
        <w:rPr>
          <w:rFonts w:ascii="Times New Roman" w:hAnsi="Times New Roman" w:cs="Times New Roman"/>
          <w:sz w:val="26"/>
          <w:szCs w:val="26"/>
        </w:rPr>
        <w:t>913,44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Мотив</w:t>
      </w:r>
      <w:r>
        <w:rPr>
          <w:rFonts w:ascii="Times New Roman" w:hAnsi="Times New Roman" w:cs="Times New Roman"/>
          <w:sz w:val="26"/>
          <w:szCs w:val="26"/>
        </w:rPr>
        <w:t>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D191F" w:rsidP="009D191F" w14:paraId="30E60063" w14:textId="23AE77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ижневартовский городской суд ХМАО - Югры через миро</w:t>
      </w:r>
      <w:r w:rsidR="00B819A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32DB6C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3CE6"/>
    <w:rsid w:val="00011C38"/>
    <w:rsid w:val="00022D18"/>
    <w:rsid w:val="000362F9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A5B8A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3F77A8"/>
    <w:rsid w:val="00411BF2"/>
    <w:rsid w:val="00413A4A"/>
    <w:rsid w:val="004375DC"/>
    <w:rsid w:val="00482CA9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7E03A8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46275"/>
    <w:rsid w:val="00A67D81"/>
    <w:rsid w:val="00AD52BC"/>
    <w:rsid w:val="00B266E0"/>
    <w:rsid w:val="00B3644C"/>
    <w:rsid w:val="00B51057"/>
    <w:rsid w:val="00B819AE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1D77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